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WithEffects.xml" ContentType="application/vnd.ms-word.stylesWithEffects+xml"/>
  <Override PartName="/docProps/core.xml" ContentType="application/vnd.openxmlformats-package.core-properties+xml"/>
  <Override PartName="/word/styles.xml" ContentType="application/vnd.openxmlformats-officedocument.wordprocessingml.styl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25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000080"/>
        <w:tblLayout w:type="fixed"/>
        <w:tblLook w:val="0000" w:firstRow="0" w:lastRow="0" w:firstColumn="0" w:lastColumn="0" w:noHBand="0" w:noVBand="0"/>
      </w:tblPr>
      <w:tblGrid>
        <w:gridCol w:w="10080"/>
      </w:tblGrid>
      <w:tr w:rsidR="00294DBD" w:rsidRPr="003D79AD" w:rsidTr="000666E9">
        <w:tc>
          <w:tcPr>
            <w:tcW w:w="10080" w:type="dxa"/>
            <w:shd w:val="clear" w:color="auto" w:fill="D99594" w:themeFill="accent2" w:themeFillTint="99"/>
          </w:tcPr>
          <w:p w:rsidR="00294DBD" w:rsidRPr="003D79AD" w:rsidRDefault="00294DBD" w:rsidP="000666E9">
            <w:pPr>
              <w:pStyle w:val="Heading1"/>
              <w:ind w:left="0" w:right="-90"/>
              <w:rPr>
                <w:rFonts w:asciiTheme="minorHAnsi" w:hAnsiTheme="minorHAnsi"/>
                <w:color w:val="FFFFFF"/>
                <w:sz w:val="24"/>
                <w:szCs w:val="24"/>
                <w:highlight w:val="lightGray"/>
              </w:rPr>
            </w:pPr>
            <w:r>
              <w:rPr>
                <w:rFonts w:asciiTheme="minorHAnsi" w:hAnsiTheme="minorHAnsi"/>
                <w:color w:val="000000" w:themeColor="text1"/>
                <w:sz w:val="24"/>
                <w:szCs w:val="24"/>
              </w:rPr>
              <w:t>Job S</w:t>
            </w:r>
            <w:r w:rsidRPr="003D79AD">
              <w:rPr>
                <w:rFonts w:asciiTheme="minorHAnsi" w:hAnsiTheme="minorHAnsi"/>
                <w:color w:val="000000" w:themeColor="text1"/>
                <w:sz w:val="24"/>
                <w:szCs w:val="24"/>
              </w:rPr>
              <w:t>ummary</w:t>
            </w:r>
            <w:r>
              <w:rPr>
                <w:rFonts w:asciiTheme="minorHAnsi" w:hAnsiTheme="minorHAnsi"/>
                <w:color w:val="000000" w:themeColor="text1"/>
                <w:sz w:val="24"/>
                <w:szCs w:val="24"/>
              </w:rPr>
              <w:t>: Vice President, Chief Financial Officer</w:t>
            </w:r>
            <w:bookmarkStart w:id="0" w:name="_GoBack"/>
            <w:bookmarkEnd w:id="0"/>
          </w:p>
        </w:tc>
      </w:tr>
    </w:tbl>
    <w:p w:rsidR="00294DBD" w:rsidRPr="003D79AD" w:rsidRDefault="00294DBD" w:rsidP="00294DBD">
      <w:pPr>
        <w:ind w:left="-360"/>
        <w:rPr>
          <w:rFonts w:asciiTheme="minorHAnsi" w:hAnsiTheme="minorHAnsi"/>
          <w:sz w:val="18"/>
          <w:szCs w:val="18"/>
        </w:rPr>
      </w:pPr>
      <w:r w:rsidRPr="003D79AD">
        <w:rPr>
          <w:rFonts w:asciiTheme="minorHAnsi" w:hAnsiTheme="minorHAnsi"/>
          <w:sz w:val="18"/>
          <w:szCs w:val="18"/>
        </w:rPr>
        <w:t>In the box below, describe the primary (most important) purpose of the job in no more than a paragraph to provide a solid over</w:t>
      </w:r>
      <w:r>
        <w:rPr>
          <w:rFonts w:asciiTheme="minorHAnsi" w:hAnsiTheme="minorHAnsi"/>
          <w:sz w:val="18"/>
          <w:szCs w:val="18"/>
        </w:rPr>
        <w:t>view of the essence of the job in seven sentences or less.</w:t>
      </w:r>
    </w:p>
    <w:p w:rsidR="00294DBD" w:rsidRPr="003D79AD" w:rsidRDefault="00294DBD" w:rsidP="00294DBD">
      <w:pPr>
        <w:ind w:left="-360"/>
        <w:rPr>
          <w:rFonts w:asciiTheme="minorHAnsi" w:hAnsiTheme="minorHAnsi"/>
          <w:sz w:val="18"/>
          <w:szCs w:val="18"/>
        </w:rPr>
      </w:pPr>
    </w:p>
    <w:tbl>
      <w:tblPr>
        <w:tblW w:w="10080" w:type="dxa"/>
        <w:tblInd w:w="-252"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080"/>
      </w:tblGrid>
      <w:tr w:rsidR="00294DBD" w:rsidRPr="002A69CE" w:rsidTr="000666E9">
        <w:trPr>
          <w:trHeight w:val="1385"/>
        </w:trPr>
        <w:tc>
          <w:tcPr>
            <w:tcW w:w="10080" w:type="dxa"/>
          </w:tcPr>
          <w:p w:rsidR="00294DBD" w:rsidRPr="002A69CE" w:rsidRDefault="00294DBD" w:rsidP="000666E9">
            <w:pPr>
              <w:rPr>
                <w:rFonts w:asciiTheme="minorHAnsi" w:hAnsiTheme="minorHAnsi"/>
                <w:sz w:val="18"/>
                <w:szCs w:val="18"/>
              </w:rPr>
            </w:pPr>
            <w:r w:rsidRPr="002A69CE">
              <w:rPr>
                <w:rFonts w:asciiTheme="minorHAnsi" w:hAnsiTheme="minorHAnsi"/>
                <w:b/>
                <w:sz w:val="18"/>
                <w:szCs w:val="18"/>
              </w:rPr>
              <w:t>The primary purpose of the job is to</w:t>
            </w:r>
            <w:r w:rsidRPr="002A69CE">
              <w:rPr>
                <w:rFonts w:asciiTheme="minorHAnsi" w:hAnsiTheme="minorHAnsi"/>
                <w:sz w:val="18"/>
                <w:szCs w:val="18"/>
              </w:rPr>
              <w:t>:</w:t>
            </w:r>
            <w:r>
              <w:t xml:space="preserve"> </w:t>
            </w:r>
            <w:r w:rsidRPr="007D4D3C">
              <w:rPr>
                <w:rFonts w:asciiTheme="minorHAnsi" w:hAnsiTheme="minorHAnsi"/>
                <w:sz w:val="18"/>
                <w:szCs w:val="18"/>
              </w:rPr>
              <w:t xml:space="preserve">oversees the financial operations of </w:t>
            </w:r>
            <w:r>
              <w:rPr>
                <w:rFonts w:asciiTheme="minorHAnsi" w:hAnsiTheme="minorHAnsi"/>
                <w:sz w:val="18"/>
                <w:szCs w:val="18"/>
              </w:rPr>
              <w:t>the LOB and report directly to the Plan Head</w:t>
            </w:r>
            <w:r w:rsidRPr="007D4D3C">
              <w:rPr>
                <w:rFonts w:asciiTheme="minorHAnsi" w:hAnsiTheme="minorHAnsi"/>
                <w:sz w:val="18"/>
                <w:szCs w:val="18"/>
              </w:rPr>
              <w:t xml:space="preserve">.  The CFO is responsible for all financial operations related to </w:t>
            </w:r>
            <w:r>
              <w:rPr>
                <w:rFonts w:asciiTheme="minorHAnsi" w:hAnsiTheme="minorHAnsi"/>
                <w:sz w:val="18"/>
                <w:szCs w:val="18"/>
              </w:rPr>
              <w:t>business i</w:t>
            </w:r>
            <w:r w:rsidRPr="007D4D3C">
              <w:rPr>
                <w:rFonts w:asciiTheme="minorHAnsi" w:hAnsiTheme="minorHAnsi"/>
                <w:sz w:val="18"/>
                <w:szCs w:val="18"/>
              </w:rPr>
              <w:t>ncluding financial strategic planning, financial repor</w:t>
            </w:r>
            <w:r>
              <w:rPr>
                <w:rFonts w:asciiTheme="minorHAnsi" w:hAnsiTheme="minorHAnsi"/>
                <w:sz w:val="18"/>
                <w:szCs w:val="18"/>
              </w:rPr>
              <w:t xml:space="preserve">ting, budgeting, </w:t>
            </w:r>
            <w:r w:rsidRPr="007D4D3C">
              <w:rPr>
                <w:rFonts w:asciiTheme="minorHAnsi" w:hAnsiTheme="minorHAnsi"/>
                <w:sz w:val="18"/>
                <w:szCs w:val="18"/>
              </w:rPr>
              <w:t xml:space="preserve">and overseeing of accounting functions.  The CFO ensures that all written financial policies are updated as needed and monitors budget compliance to assure that operational performance results are achieved.  The CFO coordinates all financial information with the </w:t>
            </w:r>
            <w:r>
              <w:rPr>
                <w:rFonts w:asciiTheme="minorHAnsi" w:hAnsiTheme="minorHAnsi"/>
                <w:sz w:val="18"/>
                <w:szCs w:val="18"/>
              </w:rPr>
              <w:t xml:space="preserve">Plan Head </w:t>
            </w:r>
            <w:r w:rsidRPr="007D4D3C">
              <w:rPr>
                <w:rFonts w:asciiTheme="minorHAnsi" w:hAnsiTheme="minorHAnsi"/>
                <w:sz w:val="18"/>
                <w:szCs w:val="18"/>
              </w:rPr>
              <w:t>and the A</w:t>
            </w:r>
            <w:r>
              <w:rPr>
                <w:rFonts w:asciiTheme="minorHAnsi" w:hAnsiTheme="minorHAnsi"/>
                <w:sz w:val="18"/>
                <w:szCs w:val="18"/>
              </w:rPr>
              <w:t xml:space="preserve">meriHealth </w:t>
            </w:r>
            <w:r w:rsidRPr="007D4D3C">
              <w:rPr>
                <w:rFonts w:asciiTheme="minorHAnsi" w:hAnsiTheme="minorHAnsi"/>
                <w:sz w:val="18"/>
                <w:szCs w:val="18"/>
              </w:rPr>
              <w:t>C</w:t>
            </w:r>
            <w:r>
              <w:rPr>
                <w:rFonts w:asciiTheme="minorHAnsi" w:hAnsiTheme="minorHAnsi"/>
                <w:sz w:val="18"/>
                <w:szCs w:val="18"/>
              </w:rPr>
              <w:t xml:space="preserve">aritas </w:t>
            </w:r>
            <w:r w:rsidRPr="007D4D3C">
              <w:rPr>
                <w:rFonts w:asciiTheme="minorHAnsi" w:hAnsiTheme="minorHAnsi"/>
                <w:sz w:val="18"/>
                <w:szCs w:val="18"/>
              </w:rPr>
              <w:t>finance department.</w:t>
            </w:r>
          </w:p>
        </w:tc>
      </w:tr>
    </w:tbl>
    <w:p w:rsidR="00CA1B78" w:rsidRDefault="00CA1B78"/>
    <w:sectPr w:rsidR="00CA1B78" w:rsidSect="00320E2B">
      <w:pgSz w:w="12240" w:h="15840" w:code="1"/>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4DBD"/>
    <w:rsid w:val="00294DBD"/>
    <w:rsid w:val="00320E2B"/>
    <w:rsid w:val="00CA1B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4DBD"/>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94DBD"/>
    <w:pPr>
      <w:keepNext/>
      <w:ind w:left="-360"/>
      <w:outlineLvl w:val="0"/>
    </w:pPr>
    <w:rPr>
      <w:rFonts w:ascii="Arial" w:hAnsi="Arial"/>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94DBD"/>
    <w:rPr>
      <w:rFonts w:ascii="Arial" w:eastAsia="Times New Roman" w:hAnsi="Arial" w:cs="Times New Roman"/>
      <w:b/>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4DBD"/>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94DBD"/>
    <w:pPr>
      <w:keepNext/>
      <w:ind w:left="-360"/>
      <w:outlineLvl w:val="0"/>
    </w:pPr>
    <w:rPr>
      <w:rFonts w:ascii="Arial" w:hAnsi="Arial"/>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94DBD"/>
    <w:rPr>
      <w:rFonts w:ascii="Arial" w:eastAsia="Times New Roman" w:hAnsi="Arial" w:cs="Times New Roman"/>
      <w:b/>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98C00EC0FA74743BAC639A037A54108" ma:contentTypeVersion="1" ma:contentTypeDescription="Create a new document." ma:contentTypeScope="" ma:versionID="d2879c5b3c3ce19851dae2481fde52b4">
  <xsd:schema xmlns:xsd="http://www.w3.org/2001/XMLSchema" xmlns:xs="http://www.w3.org/2001/XMLSchema" xmlns:p="http://schemas.microsoft.com/office/2006/metadata/properties" xmlns:ns2="http://schemas.microsoft.com/sharepoint/v4" targetNamespace="http://schemas.microsoft.com/office/2006/metadata/properties" ma:root="true" ma:fieldsID="23c11eee0d542004c4a7d729835418c6"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68D770B3-14EF-40CA-ADE5-9A2368098C2D}"/>
</file>

<file path=customXml/itemProps2.xml><?xml version="1.0" encoding="utf-8"?>
<ds:datastoreItem xmlns:ds="http://schemas.openxmlformats.org/officeDocument/2006/customXml" ds:itemID="{562C77DC-1E28-452B-BF69-CC6CBBF528F1}"/>
</file>

<file path=customXml/itemProps3.xml><?xml version="1.0" encoding="utf-8"?>
<ds:datastoreItem xmlns:ds="http://schemas.openxmlformats.org/officeDocument/2006/customXml" ds:itemID="{6CC7E90A-9724-4A2C-A87A-D27579A14216}"/>
</file>

<file path=docProps/app.xml><?xml version="1.0" encoding="utf-8"?>
<Properties xmlns="http://schemas.openxmlformats.org/officeDocument/2006/extended-properties" xmlns:vt="http://schemas.openxmlformats.org/officeDocument/2006/docPropsVTypes">
  <Template>Normal.dotm</Template>
  <TotalTime>1</TotalTime>
  <Pages>1</Pages>
  <Words>123</Words>
  <Characters>706</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AMFC</Company>
  <LinksUpToDate>false</LinksUpToDate>
  <CharactersWithSpaces>828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Andrassy, Sarah</dc:creator>
  <cp:lastModifiedBy>Andrassy, Sarah</cp:lastModifiedBy>
  <cp:revision>1</cp:revision>
  <dcterms:created xsi:type="dcterms:W3CDTF">2018-02-27T02:56:00Z</dcterms:created>
  <dcterms:modified xsi:type="dcterms:W3CDTF">2018-02-27T02:57:00Z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0x010100798C00EC0FA74743BAC639A037A54108</vt:lpwstr>
  </property>
</Properties>
</file>